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58"/>
        <w:tblW w:w="92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588"/>
        <w:gridCol w:w="1260"/>
      </w:tblGrid>
      <w:tr w:rsidR="00A770E8" w:rsidRPr="009D7813" w:rsidTr="00653530">
        <w:trPr>
          <w:trHeight w:val="1273"/>
        </w:trPr>
        <w:tc>
          <w:tcPr>
            <w:tcW w:w="1440" w:type="dxa"/>
            <w:vAlign w:val="center"/>
          </w:tcPr>
          <w:p w:rsidR="00A770E8" w:rsidRPr="009D7813" w:rsidRDefault="00A770E8" w:rsidP="00653530">
            <w:pPr>
              <w:rPr>
                <w:rFonts w:ascii="Garamond" w:eastAsia="SimSun" w:hAnsi="Garamond"/>
                <w:color w:val="000000"/>
                <w:sz w:val="22"/>
                <w:szCs w:val="22"/>
              </w:rPr>
            </w:pPr>
            <w:r w:rsidRPr="009D7813">
              <w:rPr>
                <w:rFonts w:ascii="Garamond" w:eastAsia="SimSun" w:hAnsi="Garamond"/>
                <w:noProof/>
                <w:color w:val="000000"/>
                <w:lang w:val="en-US" w:eastAsia="en-US"/>
              </w:rPr>
              <w:drawing>
                <wp:inline distT="0" distB="0" distL="0" distR="0" wp14:anchorId="5B3EFE86" wp14:editId="1AB7363F">
                  <wp:extent cx="694055" cy="694055"/>
                  <wp:effectExtent l="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bottom"/>
          </w:tcPr>
          <w:p w:rsidR="00A770E8" w:rsidRPr="009D7813" w:rsidRDefault="00A770E8" w:rsidP="00653530">
            <w:pPr>
              <w:jc w:val="center"/>
              <w:rPr>
                <w:rFonts w:ascii="Garamond" w:eastAsia="SimSun" w:hAnsi="Garamond"/>
                <w:sz w:val="22"/>
                <w:szCs w:val="22"/>
              </w:rPr>
            </w:pPr>
            <w:r w:rsidRPr="009D7813">
              <w:rPr>
                <w:rFonts w:ascii="Garamond" w:eastAsia="SimSun" w:hAnsi="Garamond"/>
                <w:sz w:val="22"/>
                <w:szCs w:val="22"/>
              </w:rPr>
              <w:t>UNIVERSITE SIDI MOHAMMED BEN ABDELLAH</w:t>
            </w:r>
          </w:p>
          <w:p w:rsidR="00A770E8" w:rsidRPr="009D7813" w:rsidRDefault="00A770E8" w:rsidP="00653530">
            <w:pPr>
              <w:jc w:val="center"/>
              <w:rPr>
                <w:rFonts w:ascii="Garamond" w:eastAsia="SimSun" w:hAnsi="Garamond"/>
                <w:sz w:val="22"/>
                <w:szCs w:val="22"/>
              </w:rPr>
            </w:pPr>
            <w:r w:rsidRPr="009D7813">
              <w:rPr>
                <w:rFonts w:ascii="Garamond" w:eastAsia="SimSun" w:hAnsi="Garamond"/>
                <w:sz w:val="22"/>
                <w:szCs w:val="22"/>
              </w:rPr>
              <w:t>FACULTE des SCIENCES DHAR EL MEHRAZ de FES</w:t>
            </w:r>
          </w:p>
          <w:p w:rsidR="00A770E8" w:rsidRPr="009D7813" w:rsidRDefault="00A770E8" w:rsidP="006535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vAlign w:val="center"/>
          </w:tcPr>
          <w:p w:rsidR="00A770E8" w:rsidRPr="009D7813" w:rsidRDefault="00A770E8" w:rsidP="00653530">
            <w:pPr>
              <w:jc w:val="center"/>
              <w:rPr>
                <w:rFonts w:ascii="Garamond" w:eastAsia="SimSun" w:hAnsi="Garamond"/>
                <w:color w:val="000000"/>
              </w:rPr>
            </w:pPr>
            <w:r w:rsidRPr="009D7813">
              <w:rPr>
                <w:rFonts w:ascii="Garamond" w:eastAsia="SimSun" w:hAnsi="Garamond"/>
                <w:noProof/>
                <w:color w:val="000000"/>
                <w:lang w:val="en-US" w:eastAsia="en-US"/>
              </w:rPr>
              <w:drawing>
                <wp:inline distT="0" distB="0" distL="0" distR="0" wp14:anchorId="41A6E196" wp14:editId="3A291BAC">
                  <wp:extent cx="694055" cy="694055"/>
                  <wp:effectExtent l="0" t="0" r="0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0E8" w:rsidRPr="009D7813" w:rsidRDefault="00A770E8" w:rsidP="00A770E8">
      <w:pPr>
        <w:jc w:val="right"/>
        <w:rPr>
          <w:rFonts w:ascii="Garamond" w:hAnsi="Garamond"/>
          <w:b/>
          <w:color w:val="000000"/>
          <w:sz w:val="18"/>
          <w:szCs w:val="18"/>
        </w:rPr>
      </w:pPr>
    </w:p>
    <w:p w:rsidR="00A770E8" w:rsidRDefault="00A770E8" w:rsidP="00A770E8">
      <w:pPr>
        <w:jc w:val="center"/>
      </w:pPr>
    </w:p>
    <w:p w:rsidR="00A770E8" w:rsidRDefault="00A770E8" w:rsidP="00A770E8">
      <w:pPr>
        <w:jc w:val="center"/>
        <w:rPr>
          <w:rStyle w:val="Emphasis"/>
          <w:rFonts w:asciiTheme="majorHAnsi" w:hAnsiTheme="majorHAnsi"/>
          <w:sz w:val="32"/>
        </w:rPr>
      </w:pPr>
      <w:r w:rsidRPr="003B72A1">
        <w:rPr>
          <w:rStyle w:val="Emphasis"/>
          <w:rFonts w:asciiTheme="majorHAnsi" w:hAnsiTheme="majorHAnsi"/>
          <w:sz w:val="32"/>
        </w:rPr>
        <w:t>LICENCE</w:t>
      </w:r>
      <w:r>
        <w:rPr>
          <w:rStyle w:val="Emphasis"/>
          <w:rFonts w:asciiTheme="majorHAnsi" w:hAnsiTheme="majorHAnsi"/>
          <w:sz w:val="32"/>
        </w:rPr>
        <w:t xml:space="preserve"> PROFESSIONNELLE </w:t>
      </w:r>
    </w:p>
    <w:p w:rsidR="00A770E8" w:rsidRPr="003B72A1" w:rsidRDefault="00A770E8" w:rsidP="00A770E8">
      <w:pPr>
        <w:jc w:val="center"/>
        <w:rPr>
          <w:rFonts w:asciiTheme="majorHAnsi" w:hAnsiTheme="majorHAnsi"/>
          <w:b/>
          <w:sz w:val="40"/>
          <w:szCs w:val="28"/>
        </w:rPr>
      </w:pPr>
      <w:r>
        <w:rPr>
          <w:rStyle w:val="Emphasis"/>
          <w:rFonts w:asciiTheme="majorHAnsi" w:hAnsiTheme="majorHAnsi"/>
          <w:sz w:val="32"/>
        </w:rPr>
        <w:t>TSEI</w:t>
      </w:r>
      <w:r w:rsidRPr="003B72A1">
        <w:rPr>
          <w:rStyle w:val="Emphasis"/>
          <w:rFonts w:asciiTheme="majorHAnsi" w:hAnsiTheme="majorHAnsi"/>
          <w:sz w:val="32"/>
        </w:rPr>
        <w:t xml:space="preserve"> </w:t>
      </w:r>
      <w:r w:rsidRPr="003B72A1">
        <w:rPr>
          <w:rStyle w:val="Emphasis"/>
          <w:rFonts w:asciiTheme="majorHAnsi" w:hAnsiTheme="majorHAnsi"/>
          <w:sz w:val="32"/>
        </w:rPr>
        <w:br/>
        <w:t>Techniques des Systèmes Electroniques et Industriels</w:t>
      </w:r>
    </w:p>
    <w:p w:rsidR="00A770E8" w:rsidRDefault="00A770E8" w:rsidP="00A770E8">
      <w:pPr>
        <w:jc w:val="center"/>
        <w:rPr>
          <w:rFonts w:ascii="Avenir Light" w:hAnsi="Avenir Light"/>
          <w:b/>
          <w:sz w:val="24"/>
          <w:szCs w:val="24"/>
        </w:rPr>
      </w:pPr>
    </w:p>
    <w:p w:rsidR="00A770E8" w:rsidRPr="003B72A1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  <w:r w:rsidRPr="003B72A1">
        <w:rPr>
          <w:rFonts w:asciiTheme="majorHAnsi" w:hAnsiTheme="majorHAnsi"/>
          <w:b/>
          <w:sz w:val="28"/>
          <w:szCs w:val="24"/>
        </w:rPr>
        <w:t xml:space="preserve">Liste  principale </w:t>
      </w:r>
    </w:p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  <w:r w:rsidRPr="003B72A1">
        <w:rPr>
          <w:rFonts w:asciiTheme="majorHAnsi" w:hAnsiTheme="majorHAnsi"/>
          <w:b/>
          <w:i/>
          <w:sz w:val="28"/>
          <w:szCs w:val="24"/>
        </w:rPr>
        <w:t>(</w:t>
      </w:r>
      <w:proofErr w:type="gramStart"/>
      <w:r w:rsidRPr="003B72A1">
        <w:rPr>
          <w:rFonts w:asciiTheme="majorHAnsi" w:hAnsiTheme="majorHAnsi"/>
          <w:b/>
          <w:i/>
          <w:sz w:val="28"/>
          <w:szCs w:val="24"/>
        </w:rPr>
        <w:t>par</w:t>
      </w:r>
      <w:proofErr w:type="gramEnd"/>
      <w:r w:rsidRPr="003B72A1">
        <w:rPr>
          <w:rFonts w:asciiTheme="majorHAnsi" w:hAnsiTheme="majorHAnsi"/>
          <w:b/>
          <w:i/>
          <w:sz w:val="28"/>
          <w:szCs w:val="24"/>
        </w:rPr>
        <w:t xml:space="preserve"> ordre alphabétique)</w:t>
      </w:r>
      <w:r w:rsidRPr="003B72A1">
        <w:rPr>
          <w:rFonts w:asciiTheme="majorHAnsi" w:hAnsiTheme="majorHAnsi"/>
          <w:b/>
          <w:sz w:val="28"/>
          <w:szCs w:val="24"/>
        </w:rPr>
        <w:t xml:space="preserve"> </w:t>
      </w:r>
    </w:p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tbl>
      <w:tblPr>
        <w:tblW w:w="630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260"/>
        <w:gridCol w:w="2460"/>
      </w:tblGrid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D9D9D9" w:themeFill="background1" w:themeFillShade="D9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hAnsi="Avenir Black"/>
              </w:rPr>
              <w:t>N° dossier</w:t>
            </w:r>
          </w:p>
        </w:tc>
        <w:tc>
          <w:tcPr>
            <w:tcW w:w="2260" w:type="dxa"/>
            <w:shd w:val="clear" w:color="auto" w:fill="D9D9D9" w:themeFill="background1" w:themeFillShade="D9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Nom </w:t>
            </w:r>
          </w:p>
        </w:tc>
        <w:tc>
          <w:tcPr>
            <w:tcW w:w="2460" w:type="dxa"/>
            <w:shd w:val="clear" w:color="auto" w:fill="D9D9D9" w:themeFill="background1" w:themeFillShade="D9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eastAsia="en-US"/>
              </w:rPr>
              <w:t xml:space="preserve">Prénom 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39482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AOUFOUSSI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ACHRAF 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39283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AOUNI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HAJAR 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34478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ARAB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IBTISSAM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40290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ARABAT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AICHA 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34598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BEN ABBOU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SAAD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37281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BENLAHBIB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HOUDA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33535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BOUYOUSSEF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WIAME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38797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CHAKOUR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RANIA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40361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 BOUHASNI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RABAB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39068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 BOUKHARI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MEHDI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40233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 RHALI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LOUBNA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auto"/>
                <w:sz w:val="22"/>
                <w:szCs w:val="22"/>
                <w:lang w:val="en-GB" w:eastAsia="en-US"/>
              </w:rPr>
              <w:t>34977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auto"/>
                <w:sz w:val="22"/>
                <w:szCs w:val="22"/>
                <w:lang w:val="en-GB" w:eastAsia="en-US"/>
              </w:rPr>
              <w:t>EL-GHACHI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auto"/>
                <w:sz w:val="22"/>
                <w:szCs w:val="22"/>
                <w:lang w:val="en-GB" w:eastAsia="en-US"/>
              </w:rPr>
              <w:t>KAOUTAR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40975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JABOUN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SAAD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31868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LAINA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HAJAR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36392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LAMZOURI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AYMAN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39614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MABROUR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KENZA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34924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MENDOR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HAMZA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34420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NATIJ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YOUSSEF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32218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QASSEMI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proofErr w:type="gramStart"/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F.-</w:t>
            </w:r>
            <w:proofErr w:type="gramEnd"/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ZAHRA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32429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SELLAMI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LAILA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41111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TANNICH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WIDAD</w:t>
            </w:r>
          </w:p>
        </w:tc>
      </w:tr>
      <w:tr w:rsidR="00A770E8" w:rsidRPr="00A770E8" w:rsidTr="00A770E8">
        <w:trPr>
          <w:trHeight w:val="320"/>
        </w:trPr>
        <w:tc>
          <w:tcPr>
            <w:tcW w:w="1583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37762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ZAINABI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MOHAMMED</w:t>
            </w:r>
          </w:p>
        </w:tc>
      </w:tr>
    </w:tbl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p w:rsidR="00A770E8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p w:rsidR="00A770E8" w:rsidRPr="003B72A1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</w:p>
    <w:p w:rsidR="00A770E8" w:rsidRPr="003B72A1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  <w:r w:rsidRPr="003B72A1">
        <w:rPr>
          <w:rFonts w:asciiTheme="majorHAnsi" w:hAnsiTheme="majorHAnsi"/>
          <w:b/>
          <w:sz w:val="28"/>
          <w:szCs w:val="24"/>
        </w:rPr>
        <w:lastRenderedPageBreak/>
        <w:t xml:space="preserve">Liste  d’attente </w:t>
      </w:r>
    </w:p>
    <w:p w:rsidR="00A770E8" w:rsidRPr="003B72A1" w:rsidRDefault="00A770E8" w:rsidP="00A770E8">
      <w:pPr>
        <w:jc w:val="center"/>
        <w:rPr>
          <w:rFonts w:asciiTheme="majorHAnsi" w:hAnsiTheme="majorHAnsi"/>
          <w:b/>
          <w:sz w:val="28"/>
          <w:szCs w:val="24"/>
        </w:rPr>
      </w:pPr>
      <w:r w:rsidRPr="003B72A1">
        <w:rPr>
          <w:rFonts w:asciiTheme="majorHAnsi" w:hAnsiTheme="majorHAnsi"/>
          <w:b/>
          <w:i/>
          <w:sz w:val="28"/>
          <w:szCs w:val="24"/>
        </w:rPr>
        <w:t>(</w:t>
      </w:r>
      <w:proofErr w:type="gramStart"/>
      <w:r w:rsidRPr="003B72A1">
        <w:rPr>
          <w:rFonts w:asciiTheme="majorHAnsi" w:hAnsiTheme="majorHAnsi"/>
          <w:b/>
          <w:i/>
          <w:sz w:val="28"/>
          <w:szCs w:val="24"/>
        </w:rPr>
        <w:t>par</w:t>
      </w:r>
      <w:proofErr w:type="gramEnd"/>
      <w:r w:rsidRPr="003B72A1">
        <w:rPr>
          <w:rFonts w:asciiTheme="majorHAnsi" w:hAnsiTheme="majorHAnsi"/>
          <w:b/>
          <w:i/>
          <w:sz w:val="28"/>
          <w:szCs w:val="24"/>
        </w:rPr>
        <w:t xml:space="preserve"> ordre de mérite)</w:t>
      </w:r>
    </w:p>
    <w:p w:rsidR="00C21757" w:rsidRDefault="00C21757"/>
    <w:tbl>
      <w:tblPr>
        <w:tblW w:w="60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260"/>
        <w:gridCol w:w="2460"/>
      </w:tblGrid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N° dossier</w:t>
            </w:r>
          </w:p>
        </w:tc>
        <w:tc>
          <w:tcPr>
            <w:tcW w:w="2260" w:type="dxa"/>
            <w:shd w:val="clear" w:color="auto" w:fill="D9D9D9" w:themeFill="background1" w:themeFillShade="D9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Nom </w:t>
            </w:r>
          </w:p>
        </w:tc>
        <w:tc>
          <w:tcPr>
            <w:tcW w:w="2460" w:type="dxa"/>
            <w:shd w:val="clear" w:color="auto" w:fill="D9D9D9" w:themeFill="background1" w:themeFillShade="D9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Prénom</w:t>
            </w:r>
            <w:proofErr w:type="spellEnd"/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38413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 MAKHLOUKI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OTHMAN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38017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EL-ALAMI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ASMAE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36639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FARES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</w:t>
            </w: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vertAlign w:val="superscript"/>
                <w:lang w:val="en-GB" w:eastAsia="en-US"/>
              </w:rPr>
              <w:t>ED</w:t>
            </w: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 YASSINE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31496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IZEM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AZIZ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39736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KHADRAOUI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AIMAD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34486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LAKHAL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FATIMA ZAHRA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40001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BEDDOU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NAJIB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35756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BENLAGHRISSI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YOUNES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41621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BOURASS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SAMIHA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34576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BR</w:t>
            </w:r>
            <w:bookmarkStart w:id="0" w:name="_GoBack"/>
            <w:bookmarkEnd w:id="0"/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IRICH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CHAIMAE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38910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ELGHAZOUANI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HOUDA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41070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ABDELMOUNIM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SAFAE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32480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ABIBOU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AYOUB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35532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ARBATI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 xml:space="preserve">MANAL 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41153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BOUISFI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AYMANE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39610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DAHMANI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MOHAMMED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41504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 AZZAB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BOUCHRA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32864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LAATIK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AMIN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40412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MOUSSAYIR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ZINEB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36919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N'AIT-BOUYZLI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BRAHIM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40171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TALBI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MOUAD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34819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YASSIR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ABDERRACHID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33986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AJANA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ELMEHDI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38008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ALLAME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WIAM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38913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ELJAZIRI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AHMED</w:t>
            </w:r>
          </w:p>
        </w:tc>
      </w:tr>
      <w:tr w:rsidR="00A770E8" w:rsidRPr="00A770E8" w:rsidTr="00A770E8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jc w:val="right"/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38249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LAAZAZI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A770E8" w:rsidRPr="00A770E8" w:rsidRDefault="00A770E8" w:rsidP="00653530">
            <w:pPr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</w:pPr>
            <w:r w:rsidRPr="00A770E8">
              <w:rPr>
                <w:rFonts w:ascii="Avenir Black" w:eastAsia="Times New Roman" w:hAnsi="Avenir Black" w:cs="Times New Roman"/>
                <w:color w:val="000000"/>
                <w:sz w:val="22"/>
                <w:szCs w:val="22"/>
                <w:lang w:val="en-GB" w:eastAsia="en-US"/>
              </w:rPr>
              <w:t>MONIR</w:t>
            </w:r>
          </w:p>
        </w:tc>
      </w:tr>
    </w:tbl>
    <w:p w:rsidR="00A770E8" w:rsidRDefault="00A770E8"/>
    <w:sectPr w:rsidR="00A770E8" w:rsidSect="00C217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 Bold">
    <w:panose1 w:val="02020702060506020403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dobe Garamond Pro Italic">
    <w:panose1 w:val="020205020505060904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8EE"/>
    <w:multiLevelType w:val="hybridMultilevel"/>
    <w:tmpl w:val="A4469F88"/>
    <w:lvl w:ilvl="0" w:tplc="A8FECA42">
      <w:start w:val="1"/>
      <w:numFmt w:val="decimal"/>
      <w:lvlText w:val="Tableau I-%1."/>
      <w:lvlJc w:val="left"/>
      <w:pPr>
        <w:ind w:left="720" w:hanging="360"/>
      </w:pPr>
      <w:rPr>
        <w:rFonts w:ascii="Adobe Garamond Pro" w:hAnsi="Adobe Garamond Pro" w:hint="default"/>
        <w:b w:val="0"/>
        <w:bCs w:val="0"/>
        <w:i/>
        <w:iCs/>
        <w:color w:val="000000" w:themeColor="text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F42"/>
    <w:multiLevelType w:val="multilevel"/>
    <w:tmpl w:val="5D6EDFCC"/>
    <w:lvl w:ilvl="0">
      <w:start w:val="1"/>
      <w:numFmt w:val="decimal"/>
      <w:suff w:val="space"/>
      <w:lvlText w:val="IV.%1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sz w:val="30"/>
        <w:szCs w:val="30"/>
      </w:rPr>
    </w:lvl>
    <w:lvl w:ilvl="1">
      <w:start w:val="1"/>
      <w:numFmt w:val="decimal"/>
      <w:suff w:val="space"/>
      <w:lvlText w:val="IV.%1.%2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IV.%1.%2.%3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9DE43CD"/>
    <w:multiLevelType w:val="multilevel"/>
    <w:tmpl w:val="84F40410"/>
    <w:lvl w:ilvl="0">
      <w:start w:val="1"/>
      <w:numFmt w:val="decimal"/>
      <w:suff w:val="space"/>
      <w:lvlText w:val="II.%1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caps w:val="0"/>
        <w:strike w:val="0"/>
        <w:dstrike w:val="0"/>
        <w:vanish w:val="0"/>
        <w:sz w:val="30"/>
        <w:szCs w:val="30"/>
        <w:vertAlign w:val="baseline"/>
      </w:rPr>
    </w:lvl>
    <w:lvl w:ilvl="1">
      <w:start w:val="1"/>
      <w:numFmt w:val="decimal"/>
      <w:suff w:val="space"/>
      <w:lvlText w:val="II.%1.%2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suff w:val="space"/>
      <w:lvlText w:val="II.%1.%2.%3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E3501F"/>
    <w:multiLevelType w:val="hybridMultilevel"/>
    <w:tmpl w:val="0C821A2C"/>
    <w:lvl w:ilvl="0" w:tplc="5AF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1F3"/>
    <w:multiLevelType w:val="multilevel"/>
    <w:tmpl w:val="8DC2BF7C"/>
    <w:lvl w:ilvl="0">
      <w:start w:val="1"/>
      <w:numFmt w:val="decimal"/>
      <w:suff w:val="space"/>
      <w:lvlText w:val="III.%1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caps w:val="0"/>
        <w:color w:val="000000" w:themeColor="text1"/>
        <w:sz w:val="30"/>
        <w:szCs w:val="30"/>
      </w:rPr>
    </w:lvl>
    <w:lvl w:ilvl="1">
      <w:start w:val="1"/>
      <w:numFmt w:val="decimal"/>
      <w:suff w:val="space"/>
      <w:lvlText w:val="III.%1.%2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8"/>
        <w:szCs w:val="28"/>
      </w:rPr>
    </w:lvl>
    <w:lvl w:ilvl="2">
      <w:start w:val="1"/>
      <w:numFmt w:val="decimal"/>
      <w:suff w:val="space"/>
      <w:lvlText w:val="III.%1.%2.%3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</w:abstractNum>
  <w:abstractNum w:abstractNumId="5">
    <w:nsid w:val="2BD539AC"/>
    <w:multiLevelType w:val="multilevel"/>
    <w:tmpl w:val="FC3C30FE"/>
    <w:lvl w:ilvl="0">
      <w:start w:val="1"/>
      <w:numFmt w:val="decimal"/>
      <w:suff w:val="space"/>
      <w:lvlText w:val="I.%1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color w:val="000000" w:themeColor="text1"/>
        <w:sz w:val="30"/>
        <w:szCs w:val="30"/>
      </w:rPr>
    </w:lvl>
    <w:lvl w:ilvl="1">
      <w:start w:val="1"/>
      <w:numFmt w:val="decimal"/>
      <w:suff w:val="space"/>
      <w:lvlText w:val="I.%1.%2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8"/>
        <w:szCs w:val="28"/>
      </w:rPr>
    </w:lvl>
    <w:lvl w:ilvl="2">
      <w:start w:val="1"/>
      <w:numFmt w:val="decimal"/>
      <w:suff w:val="space"/>
      <w:lvlText w:val="I.%1.%2.%3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3017BC5"/>
    <w:multiLevelType w:val="multilevel"/>
    <w:tmpl w:val="ADFC45CE"/>
    <w:lvl w:ilvl="0">
      <w:start w:val="1"/>
      <w:numFmt w:val="decimal"/>
      <w:suff w:val="space"/>
      <w:lvlText w:val="I.%1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sz w:val="30"/>
        <w:szCs w:val="30"/>
      </w:rPr>
    </w:lvl>
    <w:lvl w:ilvl="1">
      <w:start w:val="1"/>
      <w:numFmt w:val="decimal"/>
      <w:suff w:val="space"/>
      <w:lvlText w:val="I.%1.%2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suff w:val="space"/>
      <w:lvlText w:val="I.%1.%2.%3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6A5056E"/>
    <w:multiLevelType w:val="multilevel"/>
    <w:tmpl w:val="8654AA18"/>
    <w:lvl w:ilvl="0">
      <w:start w:val="1"/>
      <w:numFmt w:val="decimal"/>
      <w:suff w:val="space"/>
      <w:lvlText w:val="I.%1."/>
      <w:lvlJc w:val="left"/>
      <w:pPr>
        <w:ind w:left="0" w:firstLine="0"/>
      </w:pPr>
      <w:rPr>
        <w:rFonts w:ascii="Adobe Garamond Pro Bold" w:hAnsi="Adobe Garamond Pro Bold" w:hint="default"/>
        <w:b/>
        <w:bCs/>
        <w:i w:val="0"/>
        <w:iCs w:val="0"/>
        <w:caps w:val="0"/>
        <w:color w:val="000000" w:themeColor="text1"/>
        <w:sz w:val="30"/>
        <w:szCs w:val="30"/>
      </w:rPr>
    </w:lvl>
    <w:lvl w:ilvl="1">
      <w:start w:val="1"/>
      <w:numFmt w:val="decimal"/>
      <w:suff w:val="space"/>
      <w:lvlText w:val="I.%1.%2.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8"/>
        <w:szCs w:val="28"/>
      </w:rPr>
    </w:lvl>
    <w:lvl w:ilvl="2">
      <w:start w:val="1"/>
      <w:numFmt w:val="decimal"/>
      <w:suff w:val="space"/>
      <w:lvlText w:val="I.%3.%1.%2"/>
      <w:lvlJc w:val="left"/>
      <w:pPr>
        <w:ind w:left="0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9CE4B76"/>
    <w:multiLevelType w:val="hybridMultilevel"/>
    <w:tmpl w:val="DCBC958A"/>
    <w:lvl w:ilvl="0" w:tplc="5B30C650">
      <w:start w:val="1"/>
      <w:numFmt w:val="decimal"/>
      <w:lvlText w:val="Figure III-%1."/>
      <w:lvlJc w:val="left"/>
      <w:pPr>
        <w:ind w:left="720" w:hanging="360"/>
      </w:pPr>
      <w:rPr>
        <w:rFonts w:ascii="Adobe Garamond Pro Italic" w:hAnsi="Adobe Garamond Pro Italic" w:hint="default"/>
        <w:b w:val="0"/>
        <w:bCs w:val="0"/>
        <w:i/>
        <w:iCs/>
        <w:color w:val="auto"/>
        <w:sz w:val="24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7970"/>
    <w:multiLevelType w:val="hybridMultilevel"/>
    <w:tmpl w:val="0898115C"/>
    <w:lvl w:ilvl="0" w:tplc="C10C9C7A">
      <w:start w:val="1"/>
      <w:numFmt w:val="decimal"/>
      <w:lvlText w:val="Figue  V-%1."/>
      <w:lvlJc w:val="left"/>
      <w:pPr>
        <w:ind w:left="720" w:hanging="360"/>
      </w:pPr>
      <w:rPr>
        <w:rFonts w:ascii="Adobe Garamond Pro Italic" w:hAnsi="Adobe Garamond Pro Italic" w:hint="default"/>
        <w:b w:val="0"/>
        <w:bCs w:val="0"/>
        <w:i/>
        <w:i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B49F1"/>
    <w:multiLevelType w:val="multilevel"/>
    <w:tmpl w:val="19E236C0"/>
    <w:lvl w:ilvl="0">
      <w:start w:val="1"/>
      <w:numFmt w:val="decimal"/>
      <w:suff w:val="space"/>
      <w:lvlText w:val="V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V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V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DC70BA7"/>
    <w:multiLevelType w:val="hybridMultilevel"/>
    <w:tmpl w:val="9412F838"/>
    <w:lvl w:ilvl="0" w:tplc="EC7846D4">
      <w:start w:val="1"/>
      <w:numFmt w:val="decimal"/>
      <w:lvlText w:val="Tableau II-%1."/>
      <w:lvlJc w:val="left"/>
      <w:pPr>
        <w:ind w:left="720" w:hanging="360"/>
      </w:pPr>
      <w:rPr>
        <w:rFonts w:ascii="Adobe Garamond Pro Italic" w:hAnsi="Adobe Garamond Pro Italic" w:hint="default"/>
        <w:b w:val="0"/>
        <w:bCs w:val="0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07610"/>
    <w:multiLevelType w:val="hybridMultilevel"/>
    <w:tmpl w:val="4A1EB978"/>
    <w:lvl w:ilvl="0" w:tplc="9C7A815A">
      <w:start w:val="1"/>
      <w:numFmt w:val="decimal"/>
      <w:lvlText w:val="Figure I-%1."/>
      <w:lvlJc w:val="left"/>
      <w:pPr>
        <w:ind w:left="360" w:hanging="360"/>
      </w:pPr>
      <w:rPr>
        <w:rFonts w:ascii="Adobe Garamond Pro Italic" w:hAnsi="Adobe Garamond Pro Italic" w:hint="default"/>
        <w:b w:val="0"/>
        <w:bCs w:val="0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602D2"/>
    <w:multiLevelType w:val="hybridMultilevel"/>
    <w:tmpl w:val="F10E4624"/>
    <w:lvl w:ilvl="0" w:tplc="DB06F738">
      <w:start w:val="1"/>
      <w:numFmt w:val="decimal"/>
      <w:lvlText w:val="Figure II-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3473"/>
    <w:multiLevelType w:val="multilevel"/>
    <w:tmpl w:val="1E8A1F90"/>
    <w:lvl w:ilvl="0">
      <w:start w:val="1"/>
      <w:numFmt w:val="decimal"/>
      <w:suff w:val="space"/>
      <w:lvlText w:val="III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III.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II.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93B2B22"/>
    <w:multiLevelType w:val="hybridMultilevel"/>
    <w:tmpl w:val="9CEC9AB8"/>
    <w:lvl w:ilvl="0" w:tplc="1C1CB4C4">
      <w:start w:val="1"/>
      <w:numFmt w:val="decimal"/>
      <w:lvlText w:val="Tableau V-%1."/>
      <w:lvlJc w:val="left"/>
      <w:pPr>
        <w:ind w:left="720" w:hanging="360"/>
      </w:pPr>
      <w:rPr>
        <w:rFonts w:ascii="Adobe Garamond Pro Italic" w:hAnsi="Adobe Garamond Pro Italic" w:hint="default"/>
        <w:b w:val="0"/>
        <w:bCs w:val="0"/>
        <w:i/>
        <w:i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D0DAF"/>
    <w:multiLevelType w:val="multilevel"/>
    <w:tmpl w:val="C17AEF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E2E0EE6"/>
    <w:multiLevelType w:val="multilevel"/>
    <w:tmpl w:val="3D0EBA84"/>
    <w:lvl w:ilvl="0">
      <w:start w:val="1"/>
      <w:numFmt w:val="decimal"/>
      <w:suff w:val="space"/>
      <w:lvlText w:val="II.%1."/>
      <w:lvlJc w:val="left"/>
      <w:pPr>
        <w:ind w:left="-357" w:firstLine="0"/>
      </w:pPr>
      <w:rPr>
        <w:rFonts w:ascii="Adobe Garamond Pro Bold" w:hAnsi="Adobe Garamond Pro Bold" w:hint="default"/>
        <w:b/>
        <w:bCs/>
        <w:i w:val="0"/>
        <w:iCs w:val="0"/>
        <w:color w:val="000000" w:themeColor="text1"/>
        <w:sz w:val="30"/>
        <w:szCs w:val="30"/>
      </w:rPr>
    </w:lvl>
    <w:lvl w:ilvl="1">
      <w:start w:val="1"/>
      <w:numFmt w:val="decimal"/>
      <w:suff w:val="space"/>
      <w:lvlText w:val="II.%1.%2."/>
      <w:lvlJc w:val="left"/>
      <w:pPr>
        <w:ind w:left="113" w:hanging="113"/>
      </w:pPr>
      <w:rPr>
        <w:rFonts w:ascii="Adobe Garamond Pro Bold" w:hAnsi="Adobe Garamond Pro Bold" w:hint="default"/>
        <w:b/>
        <w:bCs/>
        <w:i w:val="0"/>
        <w:iCs w:val="0"/>
        <w:color w:val="000000" w:themeColor="text1"/>
        <w:sz w:val="28"/>
        <w:szCs w:val="28"/>
      </w:rPr>
    </w:lvl>
    <w:lvl w:ilvl="2">
      <w:start w:val="1"/>
      <w:numFmt w:val="decimal"/>
      <w:suff w:val="space"/>
      <w:lvlText w:val="II.%1.%2.%3."/>
      <w:lvlJc w:val="left"/>
      <w:pPr>
        <w:ind w:left="-357" w:firstLine="0"/>
      </w:pPr>
      <w:rPr>
        <w:rFonts w:ascii="Adobe Garamond Pro" w:hAnsi="Adobe Garamond Pro" w:hint="default"/>
        <w:b/>
        <w:bCs/>
        <w:i w:val="0"/>
        <w:iCs w:val="0"/>
        <w:color w:val="000000" w:themeColor="text1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7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7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1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8"/>
    <w:rsid w:val="000C4D10"/>
    <w:rsid w:val="001B63A3"/>
    <w:rsid w:val="003279B1"/>
    <w:rsid w:val="003B05B7"/>
    <w:rsid w:val="00677CC2"/>
    <w:rsid w:val="007E3CC3"/>
    <w:rsid w:val="00803BDC"/>
    <w:rsid w:val="00840DD5"/>
    <w:rsid w:val="00904937"/>
    <w:rsid w:val="0091053C"/>
    <w:rsid w:val="00971740"/>
    <w:rsid w:val="00A1192E"/>
    <w:rsid w:val="00A770E8"/>
    <w:rsid w:val="00C21757"/>
    <w:rsid w:val="00C61A6A"/>
    <w:rsid w:val="00CC68C5"/>
    <w:rsid w:val="00D657BA"/>
    <w:rsid w:val="00E92D50"/>
    <w:rsid w:val="00EC6553"/>
    <w:rsid w:val="00FD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484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A770E8"/>
    <w:rPr>
      <w:rFonts w:ascii="Arial" w:hAnsi="Arial" w:cs="Arial"/>
      <w:color w:val="535353"/>
      <w:sz w:val="26"/>
      <w:szCs w:val="26"/>
      <w:lang w:val="fr-FR" w:eastAsia="fr-FR"/>
    </w:rPr>
  </w:style>
  <w:style w:type="paragraph" w:styleId="Heading1">
    <w:name w:val="heading 1"/>
    <w:basedOn w:val="Normal"/>
    <w:link w:val="Heading1Char"/>
    <w:autoRedefine/>
    <w:uiPriority w:val="9"/>
    <w:qFormat/>
    <w:rsid w:val="003B05B7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3B05B7"/>
    <w:pPr>
      <w:numPr>
        <w:ilvl w:val="1"/>
      </w:numPr>
      <w:spacing w:before="2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5B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B05B7"/>
    <w:pPr>
      <w:numPr>
        <w:ilvl w:val="3"/>
      </w:numPr>
      <w:spacing w:after="120"/>
      <w:outlineLvl w:val="3"/>
    </w:pPr>
    <w:rPr>
      <w:rFonts w:ascii="Avenir Book" w:hAnsi="Avenir Book"/>
      <w:noProof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5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5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B7"/>
    <w:rPr>
      <w:rFonts w:ascii="Arial" w:eastAsiaTheme="majorEastAsia" w:hAnsi="Arial" w:cstheme="majorBidi"/>
      <w:b/>
      <w:bCs/>
      <w:color w:val="535353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3B05B7"/>
    <w:rPr>
      <w:rFonts w:ascii="Arial" w:eastAsiaTheme="majorEastAsia" w:hAnsi="Arial" w:cstheme="majorBidi"/>
      <w:b/>
      <w:bCs/>
      <w:color w:val="535353"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3B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3B05B7"/>
    <w:rPr>
      <w:rFonts w:ascii="Avenir Book" w:eastAsiaTheme="majorEastAsia" w:hAnsi="Avenir Book" w:cstheme="majorBidi"/>
      <w:b/>
      <w:bCs/>
      <w:noProof/>
      <w:sz w:val="26"/>
      <w:szCs w:val="26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3B05B7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B7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B7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3B05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A770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70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E8"/>
    <w:rPr>
      <w:rFonts w:ascii="Lucida Grande" w:hAnsi="Lucida Grande" w:cs="Lucida Grande"/>
      <w:color w:val="535353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A770E8"/>
    <w:rPr>
      <w:rFonts w:ascii="Arial" w:hAnsi="Arial" w:cs="Arial"/>
      <w:color w:val="535353"/>
      <w:sz w:val="26"/>
      <w:szCs w:val="26"/>
      <w:lang w:val="fr-FR" w:eastAsia="fr-FR"/>
    </w:rPr>
  </w:style>
  <w:style w:type="paragraph" w:styleId="Heading1">
    <w:name w:val="heading 1"/>
    <w:basedOn w:val="Normal"/>
    <w:link w:val="Heading1Char"/>
    <w:autoRedefine/>
    <w:uiPriority w:val="9"/>
    <w:qFormat/>
    <w:rsid w:val="003B05B7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3B05B7"/>
    <w:pPr>
      <w:numPr>
        <w:ilvl w:val="1"/>
      </w:numPr>
      <w:spacing w:before="2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5B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B05B7"/>
    <w:pPr>
      <w:numPr>
        <w:ilvl w:val="3"/>
      </w:numPr>
      <w:spacing w:after="120"/>
      <w:outlineLvl w:val="3"/>
    </w:pPr>
    <w:rPr>
      <w:rFonts w:ascii="Avenir Book" w:hAnsi="Avenir Book"/>
      <w:noProof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5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5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B7"/>
    <w:rPr>
      <w:rFonts w:ascii="Arial" w:eastAsiaTheme="majorEastAsia" w:hAnsi="Arial" w:cstheme="majorBidi"/>
      <w:b/>
      <w:bCs/>
      <w:color w:val="535353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3B05B7"/>
    <w:rPr>
      <w:rFonts w:ascii="Arial" w:eastAsiaTheme="majorEastAsia" w:hAnsi="Arial" w:cstheme="majorBidi"/>
      <w:b/>
      <w:bCs/>
      <w:color w:val="535353"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3B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3B05B7"/>
    <w:rPr>
      <w:rFonts w:ascii="Avenir Book" w:eastAsiaTheme="majorEastAsia" w:hAnsi="Avenir Book" w:cstheme="majorBidi"/>
      <w:b/>
      <w:bCs/>
      <w:noProof/>
      <w:sz w:val="26"/>
      <w:szCs w:val="26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3B05B7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B7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B7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3B05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A770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70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E8"/>
    <w:rPr>
      <w:rFonts w:ascii="Lucida Grande" w:hAnsi="Lucida Grande" w:cs="Lucida Grande"/>
      <w:color w:val="535353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1191</Characters>
  <Application>Microsoft Macintosh Word</Application>
  <DocSecurity>0</DocSecurity>
  <Lines>198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 aarab</dc:creator>
  <cp:keywords/>
  <dc:description/>
  <cp:lastModifiedBy>abdellah aarab</cp:lastModifiedBy>
  <cp:revision>1</cp:revision>
  <dcterms:created xsi:type="dcterms:W3CDTF">2020-11-15T11:29:00Z</dcterms:created>
  <dcterms:modified xsi:type="dcterms:W3CDTF">2020-11-15T11:34:00Z</dcterms:modified>
  <cp:category/>
</cp:coreProperties>
</file>